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bookmarkStart w:id="0" w:name="_GoBack"/>
      <w:bookmarkEnd w:id="0"/>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ref.:             </w:t>
      </w:r>
      <w:r w:rsidRPr="00694B5B">
        <w:rPr>
          <w:sz w:val="18"/>
          <w:szCs w:val="20"/>
        </w:rPr>
        <w:tab/>
        <w:t xml:space="preserve">Vår </w:t>
      </w:r>
      <w:proofErr w:type="gramStart"/>
      <w:r w:rsidRPr="00694B5B">
        <w:rPr>
          <w:sz w:val="18"/>
          <w:szCs w:val="20"/>
        </w:rPr>
        <w:t>ref.:</w:t>
      </w:r>
      <w:r w:rsidRPr="00694B5B">
        <w:rPr>
          <w:sz w:val="18"/>
          <w:szCs w:val="20"/>
        </w:rPr>
        <w:tab/>
      </w:r>
      <w:proofErr w:type="gramEnd"/>
      <w:r w:rsidRPr="00694B5B">
        <w:rPr>
          <w:sz w:val="18"/>
          <w:szCs w:val="20"/>
        </w:rPr>
        <w:t xml:space="preserve">                               Saksbehandler:</w:t>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BB0F8F" w:rsidRPr="00694B5B" w:rsidRDefault="00BB0F8F" w:rsidP="00BB0F8F">
      <w:pPr>
        <w:pStyle w:val="Overskrift1"/>
        <w:rPr>
          <w:noProof/>
        </w:rPr>
      </w:pPr>
      <w:bookmarkStart w:id="1" w:name="_Toc440006518"/>
      <w:bookmarkStart w:id="2" w:name="_Toc440456414"/>
      <w:r w:rsidRPr="00694B5B">
        <w:rPr>
          <w:noProof/>
        </w:rPr>
        <w:t>Mal 01a - Varsel om tilsyn med fyringsanlegg</w:t>
      </w:r>
      <w:bookmarkEnd w:id="1"/>
      <w:bookmarkEnd w:id="2"/>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[Navn feiervesen]</w:instrText>
      </w:r>
      <w:r w:rsidRPr="00694B5B">
        <w:rPr>
          <w:sz w:val="24"/>
          <w:szCs w:val="20"/>
        </w:rPr>
        <w:fldChar w:fldCharType="end"/>
      </w:r>
      <w:r w:rsidRPr="00694B5B">
        <w:rPr>
          <w:sz w:val="24"/>
          <w:szCs w:val="20"/>
        </w:rPr>
        <w:t xml:space="preserve"> </w:t>
      </w:r>
      <w:proofErr w:type="gramStart"/>
      <w:r w:rsidRPr="00694B5B">
        <w:rPr>
          <w:sz w:val="24"/>
          <w:szCs w:val="20"/>
        </w:rPr>
        <w:t>vil</w:t>
      </w:r>
      <w:proofErr w:type="gramEnd"/>
      <w:r w:rsidRPr="00694B5B">
        <w:rPr>
          <w:sz w:val="24"/>
          <w:szCs w:val="20"/>
        </w:rPr>
        <w:t xml:space="preserve"> foreta tilsyn med fyringsanlegget i </w:t>
      </w: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r w:rsidRPr="00694B5B">
        <w:rPr>
          <w:sz w:val="24"/>
          <w:szCs w:val="20"/>
        </w:rPr>
        <w:t xml:space="preserve">den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Dersom tidspunktet ikke passer, gi tilbakemelding snarest mulig slik at det kan avtales et nytt tidspunkt.</w:t>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Tilsynet gjennomføres i medhold av lov av 14. juni 2002 nr. 20 om vern mot brann, eksplosjon og ulykker med farlig stoff og om brannvesenets redningsoppgaver (brann- og eksplosjonsvernloven) § 11, 1.ledd bokstav h, samt forskrift av 17. desember 2015 nr. 1710, om brannforebygging § </w:t>
      </w:r>
      <w:r>
        <w:rPr>
          <w:sz w:val="24"/>
          <w:szCs w:val="20"/>
        </w:rPr>
        <w:t>17</w:t>
      </w:r>
      <w:r w:rsidRPr="00694B5B">
        <w:rPr>
          <w:sz w:val="24"/>
          <w:szCs w:val="20"/>
        </w:rPr>
        <w:t>.</w:t>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Eiers plikt til kontroll og vedlikehold av fyringsanlegget fremkommer i nevnte forskrift om brannforebygging § 6.</w:t>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Vi ber om at eier, eller representant for eier er til stede og sørger for at samtlige enheter, ildsteder og skorsteiner er tilgjengelige om nødvendig må eier eller eiers representant varsle andre brukere. Det er ønskelig at eier fremskaffer eventuell kontrollerklæring eller annen dokumentasjon over fyringsanleggets beskaffenhet, kontroll og vedlikehold.</w:t>
      </w:r>
      <w:r w:rsidRPr="00694B5B">
        <w:rPr>
          <w:sz w:val="24"/>
          <w:szCs w:val="20"/>
        </w:rPr>
        <w:br/>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Tilsynet vil omfatte kontroll av at: </w:t>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roofErr w:type="gramStart"/>
      <w:r w:rsidRPr="00694B5B">
        <w:rPr>
          <w:sz w:val="24"/>
          <w:szCs w:val="20"/>
        </w:rPr>
        <w:t>eventuelle</w:t>
      </w:r>
      <w:proofErr w:type="gramEnd"/>
      <w:r w:rsidRPr="00694B5B">
        <w:rPr>
          <w:sz w:val="24"/>
          <w:szCs w:val="20"/>
        </w:rPr>
        <w:t xml:space="preserve"> tidligere avvik eller anmerkninger ved fyringsanlegget er fulgt opp og utbedret</w:t>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roofErr w:type="gramStart"/>
      <w:r w:rsidRPr="00694B5B">
        <w:rPr>
          <w:sz w:val="24"/>
          <w:szCs w:val="20"/>
        </w:rPr>
        <w:t>nytt</w:t>
      </w:r>
      <w:proofErr w:type="gramEnd"/>
      <w:r w:rsidRPr="00694B5B">
        <w:rPr>
          <w:sz w:val="24"/>
          <w:szCs w:val="20"/>
        </w:rPr>
        <w:t xml:space="preserve"> ildsted eller vesentlige endringer ved fyringsanlegget er meldt til kommunen</w:t>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roofErr w:type="gramStart"/>
      <w:r w:rsidRPr="00694B5B">
        <w:rPr>
          <w:sz w:val="24"/>
          <w:szCs w:val="20"/>
        </w:rPr>
        <w:lastRenderedPageBreak/>
        <w:t>ildsted</w:t>
      </w:r>
      <w:proofErr w:type="gramEnd"/>
      <w:r w:rsidRPr="00694B5B">
        <w:rPr>
          <w:sz w:val="24"/>
          <w:szCs w:val="20"/>
        </w:rPr>
        <w:t>, røykkanal, skorstein og eventuelt matesystem for brensel er tilfredsstillende bygget og montert (herunder uklarheter omkring lovverkets krav til fyringsanlegget og konsekvenser av manglende oppfyllelse og hvorledes utbedring kan foretas)</w:t>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roofErr w:type="gramStart"/>
      <w:r w:rsidRPr="00694B5B">
        <w:rPr>
          <w:sz w:val="24"/>
          <w:szCs w:val="20"/>
        </w:rPr>
        <w:t>anlegget</w:t>
      </w:r>
      <w:proofErr w:type="gramEnd"/>
      <w:r w:rsidRPr="00694B5B">
        <w:rPr>
          <w:sz w:val="24"/>
          <w:szCs w:val="20"/>
        </w:rPr>
        <w:t xml:space="preserve"> er tilfredsstillende kontrollert, ettersett og vedlikeholdt</w:t>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i/>
          <w:iCs/>
          <w:color w:val="0000FF"/>
          <w:sz w:val="24"/>
          <w:szCs w:val="20"/>
        </w:rPr>
      </w:pPr>
      <w:r w:rsidRPr="00694B5B">
        <w:rPr>
          <w:i/>
          <w:iCs/>
          <w:color w:val="0000FF"/>
          <w:sz w:val="24"/>
          <w:szCs w:val="20"/>
        </w:rPr>
        <w:t>(Punktet nedenfor er avhengig av at feiervesenet har nødvendige ressurser)</w:t>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I tillegg vil det gis informasjon og veiledning om:</w:t>
      </w:r>
    </w:p>
    <w:p w:rsidR="00BB0F8F" w:rsidRPr="00694B5B" w:rsidRDefault="00BB0F8F" w:rsidP="00BB0F8F">
      <w:pPr>
        <w:numPr>
          <w:ilvl w:val="0"/>
          <w:numId w:val="1"/>
        </w:numPr>
        <w:tabs>
          <w:tab w:val="clear" w:pos="74"/>
          <w:tab w:val="clear" w:pos="1366"/>
          <w:tab w:val="clear" w:pos="2665"/>
          <w:tab w:val="clear" w:pos="3963"/>
          <w:tab w:val="clear" w:pos="5256"/>
          <w:tab w:val="clear" w:pos="6555"/>
          <w:tab w:val="clear" w:pos="7847"/>
          <w:tab w:val="clear" w:pos="9146"/>
        </w:tabs>
        <w:spacing w:after="180"/>
        <w:rPr>
          <w:sz w:val="24"/>
          <w:szCs w:val="20"/>
        </w:rPr>
      </w:pPr>
      <w:proofErr w:type="gramStart"/>
      <w:r w:rsidRPr="00694B5B">
        <w:rPr>
          <w:sz w:val="24"/>
          <w:szCs w:val="20"/>
        </w:rPr>
        <w:t>generelle</w:t>
      </w:r>
      <w:proofErr w:type="gramEnd"/>
      <w:r w:rsidRPr="00694B5B">
        <w:rPr>
          <w:sz w:val="24"/>
          <w:szCs w:val="20"/>
        </w:rPr>
        <w:t xml:space="preserve"> brannsikkerhetsspørsmål, herunder røykvarsler og håndslokkeutstyr  </w:t>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w:t>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BB0F8F" w:rsidRPr="00694B5B"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0C44DB" w:rsidRPr="00BB0F8F" w:rsidRDefault="00BB0F8F" w:rsidP="00BB0F8F">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 xml:space="preserve">: </w:t>
      </w:r>
    </w:p>
    <w:sectPr w:rsidR="000C44DB" w:rsidRPr="00BB0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7798"/>
    <w:multiLevelType w:val="hybridMultilevel"/>
    <w:tmpl w:val="9B3E2600"/>
    <w:lvl w:ilvl="0" w:tplc="04140001">
      <w:start w:val="1"/>
      <w:numFmt w:val="bullet"/>
      <w:lvlText w:val=""/>
      <w:lvlJc w:val="left"/>
      <w:pPr>
        <w:tabs>
          <w:tab w:val="num" w:pos="1494"/>
        </w:tabs>
        <w:ind w:left="1494" w:hanging="360"/>
      </w:pPr>
      <w:rPr>
        <w:rFonts w:ascii="Symbol" w:hAnsi="Symbol" w:hint="default"/>
      </w:rPr>
    </w:lvl>
    <w:lvl w:ilvl="1" w:tplc="04140003" w:tentative="1">
      <w:start w:val="1"/>
      <w:numFmt w:val="bullet"/>
      <w:lvlText w:val="o"/>
      <w:lvlJc w:val="left"/>
      <w:pPr>
        <w:tabs>
          <w:tab w:val="num" w:pos="2214"/>
        </w:tabs>
        <w:ind w:left="2214" w:hanging="360"/>
      </w:pPr>
      <w:rPr>
        <w:rFonts w:ascii="Courier New" w:hAnsi="Courier New" w:hint="default"/>
      </w:rPr>
    </w:lvl>
    <w:lvl w:ilvl="2" w:tplc="04140005" w:tentative="1">
      <w:start w:val="1"/>
      <w:numFmt w:val="bullet"/>
      <w:lvlText w:val=""/>
      <w:lvlJc w:val="left"/>
      <w:pPr>
        <w:tabs>
          <w:tab w:val="num" w:pos="2934"/>
        </w:tabs>
        <w:ind w:left="2934" w:hanging="360"/>
      </w:pPr>
      <w:rPr>
        <w:rFonts w:ascii="Wingdings" w:hAnsi="Wingdings" w:hint="default"/>
      </w:rPr>
    </w:lvl>
    <w:lvl w:ilvl="3" w:tplc="04140001" w:tentative="1">
      <w:start w:val="1"/>
      <w:numFmt w:val="bullet"/>
      <w:lvlText w:val=""/>
      <w:lvlJc w:val="left"/>
      <w:pPr>
        <w:tabs>
          <w:tab w:val="num" w:pos="3654"/>
        </w:tabs>
        <w:ind w:left="3654" w:hanging="360"/>
      </w:pPr>
      <w:rPr>
        <w:rFonts w:ascii="Symbol" w:hAnsi="Symbol" w:hint="default"/>
      </w:rPr>
    </w:lvl>
    <w:lvl w:ilvl="4" w:tplc="04140003" w:tentative="1">
      <w:start w:val="1"/>
      <w:numFmt w:val="bullet"/>
      <w:lvlText w:val="o"/>
      <w:lvlJc w:val="left"/>
      <w:pPr>
        <w:tabs>
          <w:tab w:val="num" w:pos="4374"/>
        </w:tabs>
        <w:ind w:left="4374" w:hanging="360"/>
      </w:pPr>
      <w:rPr>
        <w:rFonts w:ascii="Courier New" w:hAnsi="Courier New" w:hint="default"/>
      </w:rPr>
    </w:lvl>
    <w:lvl w:ilvl="5" w:tplc="04140005" w:tentative="1">
      <w:start w:val="1"/>
      <w:numFmt w:val="bullet"/>
      <w:lvlText w:val=""/>
      <w:lvlJc w:val="left"/>
      <w:pPr>
        <w:tabs>
          <w:tab w:val="num" w:pos="5094"/>
        </w:tabs>
        <w:ind w:left="5094" w:hanging="360"/>
      </w:pPr>
      <w:rPr>
        <w:rFonts w:ascii="Wingdings" w:hAnsi="Wingdings" w:hint="default"/>
      </w:rPr>
    </w:lvl>
    <w:lvl w:ilvl="6" w:tplc="04140001" w:tentative="1">
      <w:start w:val="1"/>
      <w:numFmt w:val="bullet"/>
      <w:lvlText w:val=""/>
      <w:lvlJc w:val="left"/>
      <w:pPr>
        <w:tabs>
          <w:tab w:val="num" w:pos="5814"/>
        </w:tabs>
        <w:ind w:left="5814" w:hanging="360"/>
      </w:pPr>
      <w:rPr>
        <w:rFonts w:ascii="Symbol" w:hAnsi="Symbol" w:hint="default"/>
      </w:rPr>
    </w:lvl>
    <w:lvl w:ilvl="7" w:tplc="04140003" w:tentative="1">
      <w:start w:val="1"/>
      <w:numFmt w:val="bullet"/>
      <w:lvlText w:val="o"/>
      <w:lvlJc w:val="left"/>
      <w:pPr>
        <w:tabs>
          <w:tab w:val="num" w:pos="6534"/>
        </w:tabs>
        <w:ind w:left="6534" w:hanging="360"/>
      </w:pPr>
      <w:rPr>
        <w:rFonts w:ascii="Courier New" w:hAnsi="Courier New" w:hint="default"/>
      </w:rPr>
    </w:lvl>
    <w:lvl w:ilvl="8" w:tplc="04140005" w:tentative="1">
      <w:start w:val="1"/>
      <w:numFmt w:val="bullet"/>
      <w:lvlText w:val=""/>
      <w:lvlJc w:val="left"/>
      <w:pPr>
        <w:tabs>
          <w:tab w:val="num" w:pos="7254"/>
        </w:tabs>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5F"/>
    <w:rsid w:val="00001F32"/>
    <w:rsid w:val="00011DCE"/>
    <w:rsid w:val="00012BBC"/>
    <w:rsid w:val="00013151"/>
    <w:rsid w:val="000169C3"/>
    <w:rsid w:val="000410B0"/>
    <w:rsid w:val="00044F2F"/>
    <w:rsid w:val="00046424"/>
    <w:rsid w:val="000545E8"/>
    <w:rsid w:val="0006686B"/>
    <w:rsid w:val="0006755D"/>
    <w:rsid w:val="00071E88"/>
    <w:rsid w:val="000725C7"/>
    <w:rsid w:val="00085B94"/>
    <w:rsid w:val="000A4AF5"/>
    <w:rsid w:val="000B5FB0"/>
    <w:rsid w:val="000C44DB"/>
    <w:rsid w:val="000C5E1D"/>
    <w:rsid w:val="000D0D65"/>
    <w:rsid w:val="000D118E"/>
    <w:rsid w:val="000D1310"/>
    <w:rsid w:val="000D266E"/>
    <w:rsid w:val="000D325B"/>
    <w:rsid w:val="000E202C"/>
    <w:rsid w:val="000E22AB"/>
    <w:rsid w:val="000F41EC"/>
    <w:rsid w:val="00112623"/>
    <w:rsid w:val="0012739E"/>
    <w:rsid w:val="0014019A"/>
    <w:rsid w:val="00146EF8"/>
    <w:rsid w:val="001506A1"/>
    <w:rsid w:val="00157D92"/>
    <w:rsid w:val="00160DAA"/>
    <w:rsid w:val="0017038A"/>
    <w:rsid w:val="001763BD"/>
    <w:rsid w:val="001838C8"/>
    <w:rsid w:val="00192276"/>
    <w:rsid w:val="00192E98"/>
    <w:rsid w:val="00197ED7"/>
    <w:rsid w:val="001A6AA5"/>
    <w:rsid w:val="001C0A80"/>
    <w:rsid w:val="001D0B76"/>
    <w:rsid w:val="001D3435"/>
    <w:rsid w:val="001E112B"/>
    <w:rsid w:val="001E7249"/>
    <w:rsid w:val="00202E8C"/>
    <w:rsid w:val="0020522B"/>
    <w:rsid w:val="0021031E"/>
    <w:rsid w:val="002103F5"/>
    <w:rsid w:val="00217F60"/>
    <w:rsid w:val="002260B0"/>
    <w:rsid w:val="00227AD7"/>
    <w:rsid w:val="00233F15"/>
    <w:rsid w:val="00257437"/>
    <w:rsid w:val="00262281"/>
    <w:rsid w:val="002645E3"/>
    <w:rsid w:val="00283B30"/>
    <w:rsid w:val="00286B40"/>
    <w:rsid w:val="002932E7"/>
    <w:rsid w:val="0029783B"/>
    <w:rsid w:val="002B5367"/>
    <w:rsid w:val="002D4EC8"/>
    <w:rsid w:val="00302F41"/>
    <w:rsid w:val="00315321"/>
    <w:rsid w:val="00322571"/>
    <w:rsid w:val="00324A58"/>
    <w:rsid w:val="00332A43"/>
    <w:rsid w:val="00347019"/>
    <w:rsid w:val="00352E24"/>
    <w:rsid w:val="0035645B"/>
    <w:rsid w:val="0036039A"/>
    <w:rsid w:val="0037355B"/>
    <w:rsid w:val="00385FB9"/>
    <w:rsid w:val="00393D2A"/>
    <w:rsid w:val="003975B9"/>
    <w:rsid w:val="003A1E42"/>
    <w:rsid w:val="003A4672"/>
    <w:rsid w:val="003B1747"/>
    <w:rsid w:val="003B2D32"/>
    <w:rsid w:val="003B5BC6"/>
    <w:rsid w:val="003B5E77"/>
    <w:rsid w:val="003C3D7B"/>
    <w:rsid w:val="003C6DF9"/>
    <w:rsid w:val="003D0CD1"/>
    <w:rsid w:val="003E272F"/>
    <w:rsid w:val="00402374"/>
    <w:rsid w:val="004037BB"/>
    <w:rsid w:val="004222C9"/>
    <w:rsid w:val="0043146F"/>
    <w:rsid w:val="00455BCA"/>
    <w:rsid w:val="0046380D"/>
    <w:rsid w:val="00464CD5"/>
    <w:rsid w:val="00473552"/>
    <w:rsid w:val="004770F0"/>
    <w:rsid w:val="0047792F"/>
    <w:rsid w:val="004818DB"/>
    <w:rsid w:val="00491FB2"/>
    <w:rsid w:val="004974F7"/>
    <w:rsid w:val="004A4EE2"/>
    <w:rsid w:val="004A5437"/>
    <w:rsid w:val="004A774F"/>
    <w:rsid w:val="004C14FC"/>
    <w:rsid w:val="004C1B11"/>
    <w:rsid w:val="004C1B1B"/>
    <w:rsid w:val="004C3B0A"/>
    <w:rsid w:val="004D09B7"/>
    <w:rsid w:val="004D4C69"/>
    <w:rsid w:val="004E5DA1"/>
    <w:rsid w:val="004F0CE4"/>
    <w:rsid w:val="00512508"/>
    <w:rsid w:val="0052458B"/>
    <w:rsid w:val="0052588D"/>
    <w:rsid w:val="00535F0D"/>
    <w:rsid w:val="00544963"/>
    <w:rsid w:val="00557FDF"/>
    <w:rsid w:val="005634AE"/>
    <w:rsid w:val="00565BB9"/>
    <w:rsid w:val="005722A7"/>
    <w:rsid w:val="00572EB3"/>
    <w:rsid w:val="00582CF1"/>
    <w:rsid w:val="00586998"/>
    <w:rsid w:val="005A0594"/>
    <w:rsid w:val="005A0D77"/>
    <w:rsid w:val="005A101D"/>
    <w:rsid w:val="005A1137"/>
    <w:rsid w:val="005A36BE"/>
    <w:rsid w:val="005B38B1"/>
    <w:rsid w:val="005C4555"/>
    <w:rsid w:val="005C4D83"/>
    <w:rsid w:val="005C5F35"/>
    <w:rsid w:val="005D5734"/>
    <w:rsid w:val="005F0E94"/>
    <w:rsid w:val="005F20BB"/>
    <w:rsid w:val="00606C14"/>
    <w:rsid w:val="00606E89"/>
    <w:rsid w:val="006233DA"/>
    <w:rsid w:val="006431F9"/>
    <w:rsid w:val="00646AD9"/>
    <w:rsid w:val="00650032"/>
    <w:rsid w:val="00656993"/>
    <w:rsid w:val="00660793"/>
    <w:rsid w:val="006835C2"/>
    <w:rsid w:val="006852A0"/>
    <w:rsid w:val="00686FBA"/>
    <w:rsid w:val="0069245C"/>
    <w:rsid w:val="00693197"/>
    <w:rsid w:val="006A0938"/>
    <w:rsid w:val="006A13B0"/>
    <w:rsid w:val="006A242E"/>
    <w:rsid w:val="006A5A80"/>
    <w:rsid w:val="006A6AD0"/>
    <w:rsid w:val="006A726C"/>
    <w:rsid w:val="006B6F7E"/>
    <w:rsid w:val="006C1807"/>
    <w:rsid w:val="006C242D"/>
    <w:rsid w:val="006C328E"/>
    <w:rsid w:val="006C48EB"/>
    <w:rsid w:val="006C575E"/>
    <w:rsid w:val="006C712D"/>
    <w:rsid w:val="006D2C5F"/>
    <w:rsid w:val="006D53A2"/>
    <w:rsid w:val="006D5EEC"/>
    <w:rsid w:val="006E077F"/>
    <w:rsid w:val="006E2FAE"/>
    <w:rsid w:val="006E6D52"/>
    <w:rsid w:val="006F3B29"/>
    <w:rsid w:val="006F5B9A"/>
    <w:rsid w:val="00703464"/>
    <w:rsid w:val="00722114"/>
    <w:rsid w:val="007300B4"/>
    <w:rsid w:val="00731749"/>
    <w:rsid w:val="00737A29"/>
    <w:rsid w:val="007407BC"/>
    <w:rsid w:val="007605B2"/>
    <w:rsid w:val="00761AE5"/>
    <w:rsid w:val="00774641"/>
    <w:rsid w:val="00783AEE"/>
    <w:rsid w:val="00784ED6"/>
    <w:rsid w:val="00790D5C"/>
    <w:rsid w:val="00790DB9"/>
    <w:rsid w:val="007946E6"/>
    <w:rsid w:val="00797227"/>
    <w:rsid w:val="007A340A"/>
    <w:rsid w:val="007A5A7D"/>
    <w:rsid w:val="007A65BD"/>
    <w:rsid w:val="007B2F13"/>
    <w:rsid w:val="007C4A01"/>
    <w:rsid w:val="007C5607"/>
    <w:rsid w:val="007C69FD"/>
    <w:rsid w:val="007C776A"/>
    <w:rsid w:val="007D05A6"/>
    <w:rsid w:val="007D355B"/>
    <w:rsid w:val="007E0DA7"/>
    <w:rsid w:val="007E5985"/>
    <w:rsid w:val="007E6C5F"/>
    <w:rsid w:val="007E7CD7"/>
    <w:rsid w:val="007F1C69"/>
    <w:rsid w:val="00802711"/>
    <w:rsid w:val="008111BA"/>
    <w:rsid w:val="008136BA"/>
    <w:rsid w:val="008226CE"/>
    <w:rsid w:val="00823472"/>
    <w:rsid w:val="008275BC"/>
    <w:rsid w:val="00836B4D"/>
    <w:rsid w:val="00837C3A"/>
    <w:rsid w:val="00842CF2"/>
    <w:rsid w:val="008531CC"/>
    <w:rsid w:val="00853B47"/>
    <w:rsid w:val="00854812"/>
    <w:rsid w:val="00860290"/>
    <w:rsid w:val="008646AE"/>
    <w:rsid w:val="00865980"/>
    <w:rsid w:val="00871B9E"/>
    <w:rsid w:val="00874270"/>
    <w:rsid w:val="00875FB2"/>
    <w:rsid w:val="00877B14"/>
    <w:rsid w:val="00884463"/>
    <w:rsid w:val="008A3600"/>
    <w:rsid w:val="008C34E7"/>
    <w:rsid w:val="008C40AF"/>
    <w:rsid w:val="008C47F0"/>
    <w:rsid w:val="008C4C65"/>
    <w:rsid w:val="008D0BD5"/>
    <w:rsid w:val="008D57F2"/>
    <w:rsid w:val="008D5841"/>
    <w:rsid w:val="008D58B1"/>
    <w:rsid w:val="008E09E5"/>
    <w:rsid w:val="008E53A0"/>
    <w:rsid w:val="008F1900"/>
    <w:rsid w:val="008F431B"/>
    <w:rsid w:val="008F451F"/>
    <w:rsid w:val="008F76C9"/>
    <w:rsid w:val="009121CD"/>
    <w:rsid w:val="00920C83"/>
    <w:rsid w:val="0092112F"/>
    <w:rsid w:val="009279FC"/>
    <w:rsid w:val="0094169E"/>
    <w:rsid w:val="00943DD6"/>
    <w:rsid w:val="00953254"/>
    <w:rsid w:val="009678FE"/>
    <w:rsid w:val="009707B4"/>
    <w:rsid w:val="00977931"/>
    <w:rsid w:val="009801EB"/>
    <w:rsid w:val="00983E88"/>
    <w:rsid w:val="009956CC"/>
    <w:rsid w:val="009B264D"/>
    <w:rsid w:val="009B269B"/>
    <w:rsid w:val="009B4B23"/>
    <w:rsid w:val="009C2CCD"/>
    <w:rsid w:val="009C3297"/>
    <w:rsid w:val="009C5613"/>
    <w:rsid w:val="009E30E6"/>
    <w:rsid w:val="009E35B3"/>
    <w:rsid w:val="009E41B6"/>
    <w:rsid w:val="009F1738"/>
    <w:rsid w:val="00A0098A"/>
    <w:rsid w:val="00A12761"/>
    <w:rsid w:val="00A12CFA"/>
    <w:rsid w:val="00A14601"/>
    <w:rsid w:val="00A30186"/>
    <w:rsid w:val="00A31D72"/>
    <w:rsid w:val="00A33055"/>
    <w:rsid w:val="00A33550"/>
    <w:rsid w:val="00A429D0"/>
    <w:rsid w:val="00A47C51"/>
    <w:rsid w:val="00A60B50"/>
    <w:rsid w:val="00A6494C"/>
    <w:rsid w:val="00A7029D"/>
    <w:rsid w:val="00A70564"/>
    <w:rsid w:val="00A74697"/>
    <w:rsid w:val="00A76510"/>
    <w:rsid w:val="00A77B16"/>
    <w:rsid w:val="00A83B66"/>
    <w:rsid w:val="00AA1A42"/>
    <w:rsid w:val="00AA22F1"/>
    <w:rsid w:val="00AA3586"/>
    <w:rsid w:val="00AA7292"/>
    <w:rsid w:val="00AB1272"/>
    <w:rsid w:val="00AB3D1D"/>
    <w:rsid w:val="00AC46CB"/>
    <w:rsid w:val="00AC5E54"/>
    <w:rsid w:val="00AC7809"/>
    <w:rsid w:val="00AD1E5E"/>
    <w:rsid w:val="00AD2D02"/>
    <w:rsid w:val="00AD660B"/>
    <w:rsid w:val="00AE1204"/>
    <w:rsid w:val="00AE53CC"/>
    <w:rsid w:val="00B04BF8"/>
    <w:rsid w:val="00B14525"/>
    <w:rsid w:val="00B15198"/>
    <w:rsid w:val="00B405CA"/>
    <w:rsid w:val="00B40747"/>
    <w:rsid w:val="00B43CC0"/>
    <w:rsid w:val="00B47D90"/>
    <w:rsid w:val="00B47F9C"/>
    <w:rsid w:val="00B50779"/>
    <w:rsid w:val="00B56129"/>
    <w:rsid w:val="00B6056A"/>
    <w:rsid w:val="00B62B62"/>
    <w:rsid w:val="00B64501"/>
    <w:rsid w:val="00B71DF2"/>
    <w:rsid w:val="00B751E8"/>
    <w:rsid w:val="00B75273"/>
    <w:rsid w:val="00BB0D73"/>
    <w:rsid w:val="00BB0F8F"/>
    <w:rsid w:val="00BB798D"/>
    <w:rsid w:val="00BC280D"/>
    <w:rsid w:val="00BC69EE"/>
    <w:rsid w:val="00BD2368"/>
    <w:rsid w:val="00BD766A"/>
    <w:rsid w:val="00C03511"/>
    <w:rsid w:val="00C053E7"/>
    <w:rsid w:val="00C0636E"/>
    <w:rsid w:val="00C1718D"/>
    <w:rsid w:val="00C17A4B"/>
    <w:rsid w:val="00C21DA4"/>
    <w:rsid w:val="00C437AA"/>
    <w:rsid w:val="00C46B58"/>
    <w:rsid w:val="00C524EC"/>
    <w:rsid w:val="00C5654B"/>
    <w:rsid w:val="00C6103D"/>
    <w:rsid w:val="00C616E5"/>
    <w:rsid w:val="00C6539B"/>
    <w:rsid w:val="00C7128F"/>
    <w:rsid w:val="00C71D65"/>
    <w:rsid w:val="00C75770"/>
    <w:rsid w:val="00C757B9"/>
    <w:rsid w:val="00C82F59"/>
    <w:rsid w:val="00C928C3"/>
    <w:rsid w:val="00C92E48"/>
    <w:rsid w:val="00C93466"/>
    <w:rsid w:val="00CA3E1E"/>
    <w:rsid w:val="00CB10D7"/>
    <w:rsid w:val="00CC53C8"/>
    <w:rsid w:val="00CD0C72"/>
    <w:rsid w:val="00CD36D1"/>
    <w:rsid w:val="00CE00DE"/>
    <w:rsid w:val="00CE1116"/>
    <w:rsid w:val="00CE746C"/>
    <w:rsid w:val="00CF0A89"/>
    <w:rsid w:val="00CF5E92"/>
    <w:rsid w:val="00CF65C8"/>
    <w:rsid w:val="00D019EC"/>
    <w:rsid w:val="00D06112"/>
    <w:rsid w:val="00D26A8D"/>
    <w:rsid w:val="00D32EB1"/>
    <w:rsid w:val="00D46242"/>
    <w:rsid w:val="00D60A16"/>
    <w:rsid w:val="00D61B8B"/>
    <w:rsid w:val="00D67CB2"/>
    <w:rsid w:val="00D67E80"/>
    <w:rsid w:val="00D7444A"/>
    <w:rsid w:val="00D7653D"/>
    <w:rsid w:val="00D77A13"/>
    <w:rsid w:val="00D8156C"/>
    <w:rsid w:val="00D97296"/>
    <w:rsid w:val="00DA3E10"/>
    <w:rsid w:val="00DB187E"/>
    <w:rsid w:val="00DB4A26"/>
    <w:rsid w:val="00DC43EF"/>
    <w:rsid w:val="00DD199B"/>
    <w:rsid w:val="00DD748C"/>
    <w:rsid w:val="00DE4D1D"/>
    <w:rsid w:val="00DF213C"/>
    <w:rsid w:val="00DF473F"/>
    <w:rsid w:val="00DF5A32"/>
    <w:rsid w:val="00E04915"/>
    <w:rsid w:val="00E067C6"/>
    <w:rsid w:val="00E20E66"/>
    <w:rsid w:val="00E24950"/>
    <w:rsid w:val="00E612D3"/>
    <w:rsid w:val="00E744BF"/>
    <w:rsid w:val="00E7754F"/>
    <w:rsid w:val="00E833C4"/>
    <w:rsid w:val="00E874A4"/>
    <w:rsid w:val="00E9204A"/>
    <w:rsid w:val="00E93C70"/>
    <w:rsid w:val="00E97813"/>
    <w:rsid w:val="00EA1B8F"/>
    <w:rsid w:val="00EA270A"/>
    <w:rsid w:val="00EA3CD1"/>
    <w:rsid w:val="00EA77A2"/>
    <w:rsid w:val="00EB683B"/>
    <w:rsid w:val="00EC25B1"/>
    <w:rsid w:val="00EE4278"/>
    <w:rsid w:val="00EF46FF"/>
    <w:rsid w:val="00EF63E5"/>
    <w:rsid w:val="00EF68E4"/>
    <w:rsid w:val="00F234BC"/>
    <w:rsid w:val="00F23ED5"/>
    <w:rsid w:val="00F267F5"/>
    <w:rsid w:val="00F26BDB"/>
    <w:rsid w:val="00F31F8B"/>
    <w:rsid w:val="00F3215A"/>
    <w:rsid w:val="00F337E7"/>
    <w:rsid w:val="00F3416C"/>
    <w:rsid w:val="00F3740E"/>
    <w:rsid w:val="00F4114C"/>
    <w:rsid w:val="00F41483"/>
    <w:rsid w:val="00F47569"/>
    <w:rsid w:val="00F50C35"/>
    <w:rsid w:val="00F514EC"/>
    <w:rsid w:val="00F62CD9"/>
    <w:rsid w:val="00F6542F"/>
    <w:rsid w:val="00F70B55"/>
    <w:rsid w:val="00F70BB6"/>
    <w:rsid w:val="00F745A3"/>
    <w:rsid w:val="00F83158"/>
    <w:rsid w:val="00F9097B"/>
    <w:rsid w:val="00F96A47"/>
    <w:rsid w:val="00FA2BDD"/>
    <w:rsid w:val="00FB1FD2"/>
    <w:rsid w:val="00FE68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49608-0B19-4E14-BA1F-49E10F09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8F"/>
    <w:pPr>
      <w:tabs>
        <w:tab w:val="left" w:pos="74"/>
        <w:tab w:val="left" w:pos="1366"/>
        <w:tab w:val="left" w:pos="2665"/>
        <w:tab w:val="left" w:pos="3963"/>
        <w:tab w:val="left" w:pos="5256"/>
        <w:tab w:val="left" w:pos="6555"/>
        <w:tab w:val="left" w:pos="7847"/>
        <w:tab w:val="left" w:pos="9146"/>
      </w:tabs>
      <w:spacing w:after="0" w:line="240" w:lineRule="auto"/>
      <w:ind w:left="74"/>
    </w:pPr>
    <w:rPr>
      <w:rFonts w:ascii="Times New Roman" w:eastAsia="Times New Roman" w:hAnsi="Times New Roman" w:cs="Times New Roman"/>
      <w:szCs w:val="24"/>
      <w:lang w:eastAsia="nb-NO"/>
    </w:rPr>
  </w:style>
  <w:style w:type="paragraph" w:styleId="Overskrift1">
    <w:name w:val="heading 1"/>
    <w:basedOn w:val="Normal"/>
    <w:next w:val="Normal"/>
    <w:link w:val="Overskrift1Tegn"/>
    <w:qFormat/>
    <w:rsid w:val="00BB0F8F"/>
    <w:pPr>
      <w:keepNext/>
      <w:spacing w:before="360" w:after="160"/>
      <w:outlineLvl w:val="0"/>
    </w:pPr>
    <w:rPr>
      <w:rFonts w:ascii="Arial" w:hAnsi="Arial"/>
      <w:b/>
      <w:bCs/>
      <w:sz w:val="26"/>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B0F8F"/>
    <w:rPr>
      <w:rFonts w:ascii="Arial" w:eastAsia="Times New Roman" w:hAnsi="Arial" w:cs="Times New Roman"/>
      <w:b/>
      <w:bCs/>
      <w:sz w:val="26"/>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2164</Characters>
  <Application>Microsoft Office Word</Application>
  <DocSecurity>0</DocSecurity>
  <Lines>18</Lines>
  <Paragraphs>5</Paragraphs>
  <ScaleCrop>false</ScaleCrop>
  <Company>EXODRAFT A/S</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Erik Galambos</dc:creator>
  <cp:keywords/>
  <dc:description/>
  <cp:lastModifiedBy>Tom Erik Galambos</cp:lastModifiedBy>
  <cp:revision>2</cp:revision>
  <dcterms:created xsi:type="dcterms:W3CDTF">2016-02-20T10:59:00Z</dcterms:created>
  <dcterms:modified xsi:type="dcterms:W3CDTF">2016-02-20T10:59:00Z</dcterms:modified>
</cp:coreProperties>
</file>